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3F" w:rsidRDefault="00DC2F3F" w:rsidP="00DC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областное бюджетное учреждение Мурманской области</w:t>
      </w: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психолого-педагогической, медицинской и социальной помощи»</w:t>
      </w: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8B0E08" w:rsidP="008B0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5A097">
            <wp:extent cx="1504950" cy="20886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45" cy="209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F3F" w:rsidRDefault="00DC2F3F" w:rsidP="008B0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Pr="008B0E08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E08">
        <w:rPr>
          <w:rFonts w:ascii="Times New Roman" w:hAnsi="Times New Roman" w:cs="Times New Roman"/>
          <w:b/>
          <w:sz w:val="44"/>
          <w:szCs w:val="44"/>
        </w:rPr>
        <w:t>Алгоритм проведения супервизии</w:t>
      </w:r>
    </w:p>
    <w:p w:rsidR="00DC2F3F" w:rsidRPr="008B0E08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E08">
        <w:rPr>
          <w:rFonts w:ascii="Times New Roman" w:hAnsi="Times New Roman" w:cs="Times New Roman"/>
          <w:b/>
          <w:sz w:val="44"/>
          <w:szCs w:val="44"/>
        </w:rPr>
        <w:t xml:space="preserve">территориальных психолого-медико-педагогических комиссий </w:t>
      </w:r>
    </w:p>
    <w:p w:rsidR="00DC2F3F" w:rsidRPr="008B0E08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0E08">
        <w:rPr>
          <w:rFonts w:ascii="Times New Roman" w:hAnsi="Times New Roman" w:cs="Times New Roman"/>
          <w:b/>
          <w:sz w:val="44"/>
          <w:szCs w:val="44"/>
        </w:rPr>
        <w:t>Мурманской области</w:t>
      </w: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8B0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C2F3F" w:rsidRDefault="00DC2F3F" w:rsidP="00DC2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Ященко Е.Н., учитель-дефектолог</w:t>
      </w:r>
    </w:p>
    <w:p w:rsidR="00DC2F3F" w:rsidRDefault="00DC2F3F" w:rsidP="00DC2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Л.В., учитель-логопед</w:t>
      </w:r>
    </w:p>
    <w:p w:rsidR="00DC2F3F" w:rsidRDefault="00DC2F3F" w:rsidP="00DC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Default="00DC2F3F" w:rsidP="00DC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3F" w:rsidRPr="00DC2F3F" w:rsidRDefault="00847331" w:rsidP="00DC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Мурманск, 2017 г.</w:t>
      </w:r>
    </w:p>
    <w:p w:rsidR="00103256" w:rsidRPr="00103256" w:rsidRDefault="00E820C9" w:rsidP="00DC2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lastRenderedPageBreak/>
        <w:t>В целях реализации направления «Распространение в субъекте Российской Федерации моделей развития системы психолого-педагогического и медико-социального сопровождения обучающихся» Федеральной целевой программы развития образования «Распространение на территории Российской Федерации современных модел</w:t>
      </w:r>
      <w:r>
        <w:rPr>
          <w:rFonts w:ascii="Times New Roman" w:hAnsi="Times New Roman" w:cs="Times New Roman"/>
          <w:sz w:val="28"/>
          <w:szCs w:val="28"/>
        </w:rPr>
        <w:t xml:space="preserve">ей успешной социализации детей» </w:t>
      </w:r>
      <w:r w:rsidRPr="00E820C9">
        <w:rPr>
          <w:rFonts w:ascii="Times New Roman" w:hAnsi="Times New Roman" w:cs="Times New Roman"/>
          <w:sz w:val="28"/>
          <w:szCs w:val="28"/>
        </w:rPr>
        <w:t xml:space="preserve">и повышения квалификации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E820C9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психолого-медико-педагогических комиссий (далее 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20C9">
        <w:rPr>
          <w:rFonts w:ascii="Times New Roman" w:hAnsi="Times New Roman" w:cs="Times New Roman"/>
          <w:sz w:val="28"/>
          <w:szCs w:val="28"/>
        </w:rPr>
        <w:t xml:space="preserve">ПМПК) на основе </w:t>
      </w:r>
      <w:bookmarkStart w:id="0" w:name="_GoBack"/>
      <w:r w:rsidRPr="00E820C9">
        <w:rPr>
          <w:rFonts w:ascii="Times New Roman" w:hAnsi="Times New Roman" w:cs="Times New Roman"/>
          <w:sz w:val="28"/>
          <w:szCs w:val="28"/>
        </w:rPr>
        <w:t>единых системно-методологических подходов к проведению комплексного психолого-педа</w:t>
      </w:r>
      <w:r w:rsidR="00DC2F3F">
        <w:rPr>
          <w:rFonts w:ascii="Times New Roman" w:hAnsi="Times New Roman" w:cs="Times New Roman"/>
          <w:sz w:val="28"/>
          <w:szCs w:val="28"/>
        </w:rPr>
        <w:t>гогического обследования детей</w:t>
      </w:r>
      <w:bookmarkEnd w:id="0"/>
      <w:r w:rsidR="00DC2F3F">
        <w:rPr>
          <w:rFonts w:ascii="Times New Roman" w:hAnsi="Times New Roman" w:cs="Times New Roman"/>
          <w:sz w:val="28"/>
          <w:szCs w:val="28"/>
        </w:rPr>
        <w:t xml:space="preserve"> </w:t>
      </w:r>
      <w:r w:rsidR="002D57B4">
        <w:rPr>
          <w:rFonts w:ascii="Times New Roman" w:hAnsi="Times New Roman" w:cs="Times New Roman"/>
          <w:sz w:val="28"/>
          <w:szCs w:val="28"/>
        </w:rPr>
        <w:t>Центральная психолого-медико-педагогическая комиссия Мурманской области (ЦППМК МО)  проводит супервизию</w:t>
      </w:r>
      <w:r w:rsidRPr="00E820C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30930">
        <w:rPr>
          <w:rFonts w:ascii="Times New Roman" w:hAnsi="Times New Roman" w:cs="Times New Roman"/>
          <w:sz w:val="28"/>
          <w:szCs w:val="28"/>
        </w:rPr>
        <w:t>ТПМПК (декабрь 2017г. – март 2018 г.)</w:t>
      </w:r>
    </w:p>
    <w:p w:rsidR="004677BE" w:rsidRPr="00B30930" w:rsidRDefault="004677BE" w:rsidP="00DC2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>Супервизия</w:t>
      </w:r>
      <w:r w:rsidR="008B0E08">
        <w:rPr>
          <w:rFonts w:ascii="Times New Roman" w:hAnsi="Times New Roman" w:cs="Times New Roman"/>
          <w:sz w:val="28"/>
          <w:szCs w:val="28"/>
        </w:rPr>
        <w:t xml:space="preserve"> -</w:t>
      </w:r>
      <w:r w:rsidRPr="00B30930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B30930" w:rsidRPr="00B30930">
        <w:rPr>
          <w:rFonts w:ascii="Times New Roman" w:hAnsi="Times New Roman" w:cs="Times New Roman"/>
          <w:sz w:val="28"/>
          <w:szCs w:val="28"/>
        </w:rPr>
        <w:t xml:space="preserve"> </w:t>
      </w:r>
      <w:r w:rsidRPr="00B30930">
        <w:rPr>
          <w:rFonts w:ascii="Times New Roman" w:hAnsi="Times New Roman" w:cs="Times New Roman"/>
          <w:sz w:val="28"/>
          <w:szCs w:val="28"/>
        </w:rPr>
        <w:t>методов подготовки и повышения квалификации специалистов;</w:t>
      </w:r>
      <w:r w:rsidR="00B30930" w:rsidRPr="00B30930">
        <w:rPr>
          <w:rFonts w:ascii="Times New Roman" w:hAnsi="Times New Roman" w:cs="Times New Roman"/>
          <w:sz w:val="28"/>
          <w:szCs w:val="28"/>
        </w:rPr>
        <w:t xml:space="preserve"> </w:t>
      </w:r>
      <w:r w:rsidRPr="00B30930">
        <w:rPr>
          <w:rFonts w:ascii="Times New Roman" w:hAnsi="Times New Roman" w:cs="Times New Roman"/>
          <w:sz w:val="28"/>
          <w:szCs w:val="28"/>
        </w:rPr>
        <w:t>форма консультирования в ходе работы более опытным,</w:t>
      </w:r>
    </w:p>
    <w:p w:rsidR="004677BE" w:rsidRPr="00B30930" w:rsidRDefault="004677BE" w:rsidP="00DC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>специально подготовленным коллегой (супервизором), позволяющая</w:t>
      </w:r>
    </w:p>
    <w:p w:rsidR="002A2BEC" w:rsidRDefault="004677BE" w:rsidP="00DC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>систематически видеть, осознавать, понимать и анализировать</w:t>
      </w:r>
      <w:r w:rsidR="002A2BEC">
        <w:rPr>
          <w:rFonts w:ascii="Times New Roman" w:hAnsi="Times New Roman" w:cs="Times New Roman"/>
          <w:sz w:val="28"/>
          <w:szCs w:val="28"/>
        </w:rPr>
        <w:t xml:space="preserve"> </w:t>
      </w:r>
      <w:r w:rsidRPr="00B30930">
        <w:rPr>
          <w:rFonts w:ascii="Times New Roman" w:hAnsi="Times New Roman" w:cs="Times New Roman"/>
          <w:sz w:val="28"/>
          <w:szCs w:val="28"/>
        </w:rPr>
        <w:t>свои профессиональные действия и свое профессиональное поведение.</w:t>
      </w:r>
      <w:r w:rsidR="002A2BEC">
        <w:rPr>
          <w:rFonts w:ascii="Times New Roman" w:hAnsi="Times New Roman" w:cs="Times New Roman"/>
          <w:sz w:val="28"/>
          <w:szCs w:val="28"/>
        </w:rPr>
        <w:t xml:space="preserve"> </w:t>
      </w:r>
      <w:r w:rsid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предполагает </w:t>
      </w:r>
      <w:r w:rsidRP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структурированное обсуждение </w:t>
      </w:r>
      <w:r w:rsidR="002A2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ТПМПК</w:t>
      </w:r>
      <w:r w:rsidR="002A2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организованной в соответствии с приказом Министерства образования и науки Мурманской области от 20.05.2016 г. №1100.</w:t>
      </w:r>
      <w:r w:rsidR="002A2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BE" w:rsidRPr="002A2BEC" w:rsidRDefault="002A2BEC" w:rsidP="00DC2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супервизии осуществляется</w:t>
      </w:r>
      <w:r w:rsidR="004677BE" w:rsidRP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режиме </w:t>
      </w:r>
      <w:r w:rsidR="004677BE" w:rsidRPr="00B3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групповой, так и в индивидуальной форме, очной и дистанционной (по телефону, скайп-супервизия)</w:t>
      </w:r>
    </w:p>
    <w:p w:rsidR="004677BE" w:rsidRPr="002A2BEC" w:rsidRDefault="00B30930" w:rsidP="00DC2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A2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820C9" w:rsidRPr="002A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4677BE" w:rsidRPr="002A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супервизии:</w:t>
      </w:r>
    </w:p>
    <w:p w:rsidR="004677BE" w:rsidRPr="004677BE" w:rsidRDefault="004677BE" w:rsidP="00DC2F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ональная поддержка специалистов ТПМПК</w:t>
      </w:r>
      <w:r w:rsidRPr="0046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7BE" w:rsidRPr="004677BE" w:rsidRDefault="004677BE" w:rsidP="00DC2F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контроль качества выполнения стандартов (алгоритмов) услуг;</w:t>
      </w:r>
    </w:p>
    <w:p w:rsidR="004677BE" w:rsidRPr="004677BE" w:rsidRDefault="004677BE" w:rsidP="00DC2F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индивидуальных образовательных потребностей специалистов и организация  мер  по их обеспечению.</w:t>
      </w:r>
    </w:p>
    <w:p w:rsidR="001147DF" w:rsidRPr="002A2BEC" w:rsidRDefault="001147DF" w:rsidP="00DC2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EC">
        <w:rPr>
          <w:rFonts w:ascii="Times New Roman" w:hAnsi="Times New Roman" w:cs="Times New Roman"/>
          <w:sz w:val="28"/>
          <w:szCs w:val="28"/>
        </w:rPr>
        <w:t xml:space="preserve">Супервизия </w:t>
      </w:r>
      <w:r w:rsidR="00DB226C">
        <w:rPr>
          <w:rFonts w:ascii="Times New Roman" w:hAnsi="Times New Roman" w:cs="Times New Roman"/>
          <w:sz w:val="28"/>
          <w:szCs w:val="28"/>
        </w:rPr>
        <w:t>предполаг</w:t>
      </w:r>
      <w:r w:rsidRPr="002A2BEC">
        <w:rPr>
          <w:rFonts w:ascii="Times New Roman" w:hAnsi="Times New Roman" w:cs="Times New Roman"/>
          <w:sz w:val="28"/>
          <w:szCs w:val="28"/>
        </w:rPr>
        <w:t>ает рассмотрение и обсуждение следующих вопросов:</w:t>
      </w:r>
    </w:p>
    <w:p w:rsidR="001147DF" w:rsidRDefault="0007349E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нормативно-правовое обеспечение деятельности ТПМПК;</w:t>
      </w:r>
      <w:r w:rsidR="001147DF" w:rsidRPr="00DB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DF" w:rsidRDefault="0007349E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</w:t>
      </w:r>
      <w:r w:rsidR="00DC2F3F">
        <w:rPr>
          <w:rFonts w:ascii="Times New Roman" w:hAnsi="Times New Roman" w:cs="Times New Roman"/>
          <w:sz w:val="28"/>
          <w:szCs w:val="28"/>
        </w:rPr>
        <w:t>ктованность</w:t>
      </w:r>
      <w:r>
        <w:rPr>
          <w:rFonts w:ascii="Times New Roman" w:hAnsi="Times New Roman" w:cs="Times New Roman"/>
          <w:sz w:val="28"/>
          <w:szCs w:val="28"/>
        </w:rPr>
        <w:t xml:space="preserve"> кадрами</w:t>
      </w:r>
      <w:r w:rsidR="001147DF" w:rsidRPr="00DB2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9D8" w:rsidRDefault="00DC2F3F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1147DF" w:rsidRPr="00DB226C">
        <w:rPr>
          <w:rFonts w:ascii="Times New Roman" w:hAnsi="Times New Roman" w:cs="Times New Roman"/>
          <w:sz w:val="28"/>
          <w:szCs w:val="28"/>
        </w:rPr>
        <w:t xml:space="preserve"> в работе стандартизированных методик и методов исследования; </w:t>
      </w:r>
    </w:p>
    <w:p w:rsidR="001147DF" w:rsidRDefault="00DC2F3F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оснащенность</w:t>
      </w:r>
      <w:r w:rsidR="007409D8" w:rsidRPr="00DB226C">
        <w:rPr>
          <w:rFonts w:ascii="Times New Roman" w:hAnsi="Times New Roman" w:cs="Times New Roman"/>
          <w:sz w:val="28"/>
          <w:szCs w:val="28"/>
        </w:rPr>
        <w:t xml:space="preserve"> деятельности ТПМПК;</w:t>
      </w:r>
    </w:p>
    <w:p w:rsidR="001147DF" w:rsidRDefault="00DC2F3F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1147DF" w:rsidRPr="00DB226C">
        <w:rPr>
          <w:rFonts w:ascii="Times New Roman" w:hAnsi="Times New Roman" w:cs="Times New Roman"/>
          <w:sz w:val="28"/>
          <w:szCs w:val="28"/>
        </w:rPr>
        <w:t xml:space="preserve"> оборудования и помещения для проведения ПМПК; </w:t>
      </w:r>
    </w:p>
    <w:p w:rsidR="007409D8" w:rsidRDefault="00DC2F3F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</w:t>
      </w:r>
      <w:r w:rsidR="007409D8" w:rsidRPr="00DB226C">
        <w:rPr>
          <w:rFonts w:ascii="Times New Roman" w:hAnsi="Times New Roman" w:cs="Times New Roman"/>
          <w:sz w:val="28"/>
          <w:szCs w:val="28"/>
        </w:rPr>
        <w:t xml:space="preserve"> ТПМПК специальными дидактическими средствами, необходимыми для обследования различных категорий детей с ОВЗ;</w:t>
      </w:r>
    </w:p>
    <w:p w:rsidR="00C778B2" w:rsidRDefault="001147DF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C">
        <w:rPr>
          <w:rFonts w:ascii="Times New Roman" w:hAnsi="Times New Roman" w:cs="Times New Roman"/>
          <w:sz w:val="28"/>
          <w:szCs w:val="28"/>
        </w:rPr>
        <w:t>банк данных детей с ограниченными возможностями здоровья, в том числе и по категориям (</w:t>
      </w:r>
      <w:r w:rsidR="006B0E5A" w:rsidRPr="00DB226C">
        <w:rPr>
          <w:rFonts w:ascii="Times New Roman" w:hAnsi="Times New Roman" w:cs="Times New Roman"/>
          <w:sz w:val="28"/>
          <w:szCs w:val="28"/>
        </w:rPr>
        <w:t>дети-инвалиды,</w:t>
      </w:r>
      <w:r w:rsidRPr="00DB226C">
        <w:rPr>
          <w:rFonts w:ascii="Times New Roman" w:hAnsi="Times New Roman" w:cs="Times New Roman"/>
          <w:sz w:val="28"/>
          <w:szCs w:val="28"/>
        </w:rPr>
        <w:t xml:space="preserve"> дети с девиантным поведением); </w:t>
      </w:r>
    </w:p>
    <w:p w:rsidR="001147DF" w:rsidRDefault="007409D8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C">
        <w:rPr>
          <w:rFonts w:ascii="Times New Roman" w:hAnsi="Times New Roman" w:cs="Times New Roman"/>
          <w:sz w:val="28"/>
          <w:szCs w:val="28"/>
        </w:rPr>
        <w:t>деятельност</w:t>
      </w:r>
      <w:r w:rsidR="00DC2F3F">
        <w:rPr>
          <w:rFonts w:ascii="Times New Roman" w:hAnsi="Times New Roman" w:cs="Times New Roman"/>
          <w:sz w:val="28"/>
          <w:szCs w:val="28"/>
        </w:rPr>
        <w:t>ь</w:t>
      </w:r>
      <w:r w:rsidR="006B0E5A" w:rsidRPr="00DB226C">
        <w:rPr>
          <w:rFonts w:ascii="Times New Roman" w:hAnsi="Times New Roman" w:cs="Times New Roman"/>
          <w:sz w:val="28"/>
          <w:szCs w:val="28"/>
        </w:rPr>
        <w:t xml:space="preserve"> специалистов ТПМК с родителями (</w:t>
      </w:r>
      <w:r w:rsidR="00DC2F3F">
        <w:rPr>
          <w:rFonts w:ascii="Times New Roman" w:hAnsi="Times New Roman" w:cs="Times New Roman"/>
          <w:sz w:val="28"/>
          <w:szCs w:val="28"/>
        </w:rPr>
        <w:t xml:space="preserve">законными </w:t>
      </w:r>
      <w:r w:rsidR="001147DF" w:rsidRPr="00DB226C">
        <w:rPr>
          <w:rFonts w:ascii="Times New Roman" w:hAnsi="Times New Roman" w:cs="Times New Roman"/>
          <w:sz w:val="28"/>
          <w:szCs w:val="28"/>
        </w:rPr>
        <w:t>представител</w:t>
      </w:r>
      <w:r w:rsidR="006B0E5A" w:rsidRPr="00DB226C">
        <w:rPr>
          <w:rFonts w:ascii="Times New Roman" w:hAnsi="Times New Roman" w:cs="Times New Roman"/>
          <w:sz w:val="28"/>
          <w:szCs w:val="28"/>
        </w:rPr>
        <w:t>ями</w:t>
      </w:r>
      <w:r w:rsidR="00DC2F3F">
        <w:rPr>
          <w:rFonts w:ascii="Times New Roman" w:hAnsi="Times New Roman" w:cs="Times New Roman"/>
          <w:sz w:val="28"/>
          <w:szCs w:val="28"/>
        </w:rPr>
        <w:t>) ребенка</w:t>
      </w:r>
      <w:r w:rsidR="001147DF" w:rsidRPr="00DB2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9D8" w:rsidRDefault="007409D8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C">
        <w:rPr>
          <w:rFonts w:ascii="Times New Roman" w:hAnsi="Times New Roman" w:cs="Times New Roman"/>
          <w:sz w:val="28"/>
          <w:szCs w:val="28"/>
        </w:rPr>
        <w:t>осуществлени</w:t>
      </w:r>
      <w:r w:rsidR="00DC2F3F">
        <w:rPr>
          <w:rFonts w:ascii="Times New Roman" w:hAnsi="Times New Roman" w:cs="Times New Roman"/>
          <w:sz w:val="28"/>
          <w:szCs w:val="28"/>
        </w:rPr>
        <w:t>е</w:t>
      </w:r>
      <w:r w:rsidRPr="00DB226C">
        <w:rPr>
          <w:rFonts w:ascii="Times New Roman" w:hAnsi="Times New Roman" w:cs="Times New Roman"/>
          <w:sz w:val="28"/>
          <w:szCs w:val="28"/>
        </w:rPr>
        <w:t xml:space="preserve"> мониторинга учета рекомендаций ТПМПК по созданию необходимых условий для обучения и воспитания детей в образовательных организациях, а также в семье с согласия родителей (законных представителей)</w:t>
      </w:r>
      <w:r w:rsidR="00DB226C" w:rsidRPr="00DB226C">
        <w:rPr>
          <w:rFonts w:ascii="Times New Roman" w:hAnsi="Times New Roman" w:cs="Times New Roman"/>
          <w:sz w:val="28"/>
          <w:szCs w:val="28"/>
        </w:rPr>
        <w:t>;</w:t>
      </w:r>
    </w:p>
    <w:p w:rsidR="00DB226C" w:rsidRDefault="00DB226C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C">
        <w:rPr>
          <w:rFonts w:ascii="Times New Roman" w:hAnsi="Times New Roman" w:cs="Times New Roman"/>
          <w:sz w:val="28"/>
          <w:szCs w:val="28"/>
        </w:rPr>
        <w:t>организаци</w:t>
      </w:r>
      <w:r w:rsidR="00847331">
        <w:rPr>
          <w:rFonts w:ascii="Times New Roman" w:hAnsi="Times New Roman" w:cs="Times New Roman"/>
          <w:sz w:val="28"/>
          <w:szCs w:val="28"/>
        </w:rPr>
        <w:t>я</w:t>
      </w:r>
      <w:r w:rsidRPr="00DB226C">
        <w:rPr>
          <w:rFonts w:ascii="Times New Roman" w:hAnsi="Times New Roman" w:cs="Times New Roman"/>
          <w:sz w:val="28"/>
          <w:szCs w:val="28"/>
        </w:rPr>
        <w:t xml:space="preserve"> информационно-методического сопровождения деятельности психолого-медико-педагогических консилиумов образовательных организаций на территории действующей ТПМПК;</w:t>
      </w:r>
    </w:p>
    <w:p w:rsidR="00DB226C" w:rsidRPr="000C3A9F" w:rsidRDefault="00DB226C" w:rsidP="00DC2F3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C">
        <w:rPr>
          <w:rFonts w:ascii="Times New Roman" w:hAnsi="Times New Roman" w:cs="Times New Roman"/>
          <w:sz w:val="28"/>
          <w:szCs w:val="28"/>
        </w:rPr>
        <w:t>организаци</w:t>
      </w:r>
      <w:r w:rsidR="00847331">
        <w:rPr>
          <w:rFonts w:ascii="Times New Roman" w:hAnsi="Times New Roman" w:cs="Times New Roman"/>
          <w:sz w:val="28"/>
          <w:szCs w:val="28"/>
        </w:rPr>
        <w:t>я</w:t>
      </w:r>
      <w:r w:rsidRPr="00DB226C">
        <w:rPr>
          <w:rFonts w:ascii="Times New Roman" w:hAnsi="Times New Roman" w:cs="Times New Roman"/>
          <w:sz w:val="28"/>
          <w:szCs w:val="28"/>
        </w:rPr>
        <w:t xml:space="preserve"> межведомственного и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31" w:rsidRDefault="00847331" w:rsidP="008473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8B2" w:rsidRPr="00471BCB" w:rsidRDefault="00C778B2" w:rsidP="008473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Нормативно-правовые документы, </w:t>
      </w:r>
      <w:r w:rsidR="0084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в деятельности ТПМПК</w:t>
      </w:r>
    </w:p>
    <w:p w:rsidR="00DA72EB" w:rsidRPr="00471BCB" w:rsidRDefault="00471BCB" w:rsidP="00DC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законы:</w:t>
      </w:r>
    </w:p>
    <w:p w:rsidR="00471BCB" w:rsidRPr="00471BCB" w:rsidRDefault="00471BCB" w:rsidP="00DC2F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</w:t>
      </w:r>
      <w:r w:rsid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</w:t>
      </w:r>
    </w:p>
    <w:p w:rsidR="00471BCB" w:rsidRPr="00471BCB" w:rsidRDefault="00471BCB" w:rsidP="00DC2F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№ 181-ФЗ «О социальной защите ин</w:t>
      </w:r>
      <w:r w:rsid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Российской Федерации»</w:t>
      </w:r>
    </w:p>
    <w:p w:rsidR="00471BCB" w:rsidRPr="00471BCB" w:rsidRDefault="00471BCB" w:rsidP="00DC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 Министерства образования и науки Российской Федерации: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30.08.2013 № 1014 «Об утверждении Порядка организации и осуществления образовательной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основным общеобразовательным программам - образовательным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раммам дошкольного образования»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 основного общего и среднего общего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(с изменениями 2015г.)»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29.08.2013 № 1008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программам»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20.09.2013 № 1082 «Об утверждении положения о психолого-м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едико-педагогической комиссии»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17.10.2013№ 1155 «Об утверждении федерального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дошкольного образования»</w:t>
      </w:r>
    </w:p>
    <w:p w:rsidR="00471BCB" w:rsidRPr="00471BCB" w:rsidRDefault="00471BC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25 декабря 2013 г. N 1394 "Об утверждении Порядка проведения государственной итоговой аттестации по образовательным программа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основного общего образования"</w:t>
      </w:r>
    </w:p>
    <w:p w:rsidR="00471BCB" w:rsidRPr="00471BCB" w:rsidRDefault="00471BC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26 декабря 2013 г. N 1400 "Об утверждении Порядка проведения государственной итоговой аттестации по образовательным программ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среднего общего образования"</w:t>
      </w:r>
    </w:p>
    <w:p w:rsidR="00471BCB" w:rsidRPr="00471BCB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19.12.2014 № 1598 «Об утверждении федерального государственного образовательного стандарта начального общего образования обучающихся с огранич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здоровья»</w:t>
      </w:r>
    </w:p>
    <w:p w:rsidR="002A2BEC" w:rsidRPr="002A2BEC" w:rsidRDefault="00DA72EB" w:rsidP="00DC2F3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19.12.2014 № 1599 «Об утверждении федерального государственного образовательного стандарта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обучающихся с умственной отсталостью (и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нтеллектуальными нарушениями)»</w:t>
      </w:r>
    </w:p>
    <w:p w:rsidR="00471BCB" w:rsidRPr="00471BCB" w:rsidRDefault="00471BCB" w:rsidP="00DC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Министерства здравоохранения РФ </w:t>
      </w:r>
    </w:p>
    <w:p w:rsidR="00471BCB" w:rsidRPr="00471BCB" w:rsidRDefault="00DA72EB" w:rsidP="00DC2F3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РФ </w:t>
      </w:r>
      <w:r w:rsidR="00471BCB" w:rsidRPr="0047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30.06.2016 № 436н «Об утверждении перечня заболеваний, наличие которых дает право на обучение по основным общеобра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 программам на дому»</w:t>
      </w:r>
    </w:p>
    <w:p w:rsidR="00471BCB" w:rsidRPr="006E51B2" w:rsidRDefault="00471BCB" w:rsidP="00DC2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главного государственного санитарного врача РФ</w:t>
      </w:r>
      <w:r w:rsidRP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10.07.2015 № 26 «Об утверждении 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здоровья»</w:t>
      </w:r>
    </w:p>
    <w:p w:rsidR="00471BCB" w:rsidRPr="00471BCB" w:rsidRDefault="006E51B2" w:rsidP="00DC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п</w:t>
      </w:r>
      <w:r w:rsidR="00471BCB" w:rsidRPr="00DA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исьма</w:t>
      </w:r>
      <w:r w:rsidR="00DA72EB" w:rsidRPr="00DA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образования и науки РФ</w:t>
      </w:r>
      <w:r w:rsidR="00471BCB" w:rsidRPr="0047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7331" w:rsidRDefault="00471BCB" w:rsidP="00DC2F3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России от 27.03.2000 № 27/901-6</w:t>
      </w:r>
    </w:p>
    <w:p w:rsidR="00471BCB" w:rsidRPr="001050C5" w:rsidRDefault="00471BCB" w:rsidP="00847331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психолого-медико-педагогическом консилиуме (ПМП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образовательного учреждения»</w:t>
      </w:r>
    </w:p>
    <w:p w:rsidR="00471BCB" w:rsidRPr="001050C5" w:rsidRDefault="00471BCB" w:rsidP="00DC2F3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РФ от 20 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2015 № 01- 311 /10-014</w:t>
      </w:r>
    </w:p>
    <w:p w:rsidR="00847331" w:rsidRDefault="00471BCB" w:rsidP="00DC2F3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от 11.03.2016 №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ВК-452/07</w:t>
      </w:r>
    </w:p>
    <w:p w:rsidR="00471BCB" w:rsidRPr="001050C5" w:rsidRDefault="006E51B2" w:rsidP="00847331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ФГОС ОВЗ»</w:t>
      </w:r>
    </w:p>
    <w:p w:rsidR="002A2BEC" w:rsidRPr="006E51B2" w:rsidRDefault="00471BCB" w:rsidP="00DC2F3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от 23.05.2016 №ВК-1074/07 «О совершенствовании деятельности психолого-</w:t>
      </w:r>
      <w:r w:rsidR="006E5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медико-педагогических комиссий»</w:t>
      </w:r>
    </w:p>
    <w:p w:rsidR="007409D8" w:rsidRDefault="002A2BEC" w:rsidP="00DC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 </w:t>
      </w:r>
      <w:r w:rsidR="00DA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информационные письма </w:t>
      </w:r>
      <w:r w:rsidRPr="002A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образования и науки Мурманской области:</w:t>
      </w:r>
    </w:p>
    <w:p w:rsidR="00DA72EB" w:rsidRPr="00DA72EB" w:rsidRDefault="00DA72EB" w:rsidP="00DC2F3F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Министерства Образования и науки Мурманской области от 30.12.2014 «О полномочиях психолого-медико-педагогических комиссий  в период подготовки и проведения ГИА»</w:t>
      </w:r>
    </w:p>
    <w:p w:rsidR="00DB226C" w:rsidRDefault="00DA72EB" w:rsidP="00DC2F3F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Мурманской области № 1100 от 20.05.2016 «О внесении изменений в Положение о порядке работы  </w:t>
      </w:r>
      <w:r w:rsidRP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Центральной психолого-медико-педагогической комиссии Мурманской области»</w:t>
      </w:r>
    </w:p>
    <w:p w:rsidR="00DA72EB" w:rsidRPr="00847331" w:rsidRDefault="00DA72EB" w:rsidP="00847331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Мурманской области от 16.05.2017 №884 "О внесении изменений в Положение о порядке работы Центральной психолого-медико-педагогической комиссии Мурманской области"</w:t>
      </w:r>
    </w:p>
    <w:p w:rsidR="00471BCB" w:rsidRDefault="00471BCB" w:rsidP="007409D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супервизии</w:t>
      </w:r>
    </w:p>
    <w:p w:rsidR="007409D8" w:rsidRPr="007409D8" w:rsidRDefault="007409D8" w:rsidP="00E820C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3F" w:rsidRPr="00E820C9" w:rsidRDefault="00471BCB" w:rsidP="00E820C9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деятельности ТПМПК</w:t>
      </w:r>
    </w:p>
    <w:p w:rsidR="00B5683F" w:rsidRPr="007409D8" w:rsidRDefault="007409D8" w:rsidP="0074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B5683F" w:rsidRPr="00740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ТПМПК специалистами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386"/>
        <w:gridCol w:w="1843"/>
        <w:gridCol w:w="1950"/>
      </w:tblGrid>
      <w:tr w:rsidR="00B5683F" w:rsidTr="006E70E1">
        <w:tc>
          <w:tcPr>
            <w:tcW w:w="392" w:type="dxa"/>
          </w:tcPr>
          <w:p w:rsidR="00C778B2" w:rsidRDefault="00C778B2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778B2" w:rsidRDefault="00C778B2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</w:tcPr>
          <w:p w:rsidR="00C778B2" w:rsidRDefault="00C778B2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ТПМПК</w:t>
            </w:r>
          </w:p>
        </w:tc>
        <w:tc>
          <w:tcPr>
            <w:tcW w:w="1843" w:type="dxa"/>
          </w:tcPr>
          <w:p w:rsidR="00C778B2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количества)</w:t>
            </w:r>
          </w:p>
        </w:tc>
        <w:tc>
          <w:tcPr>
            <w:tcW w:w="1950" w:type="dxa"/>
          </w:tcPr>
          <w:p w:rsidR="00C778B2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 (олигофренопедагог)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 (сурдопедагог)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  <w:r w:rsidR="00515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(тифлопедагог)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:rsidR="00C778B2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1843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778B2" w:rsidRDefault="00C778B2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Офтальмолог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Ортопед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 детский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6E70E1">
        <w:tc>
          <w:tcPr>
            <w:tcW w:w="39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8B2" w:rsidRPr="00C778B2" w:rsidRDefault="007409D8" w:rsidP="0074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B56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специалистов ТПМПК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843"/>
        <w:gridCol w:w="1842"/>
      </w:tblGrid>
      <w:tr w:rsidR="00B5683F" w:rsidTr="00847331">
        <w:tc>
          <w:tcPr>
            <w:tcW w:w="594" w:type="dxa"/>
          </w:tcPr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68" w:type="dxa"/>
          </w:tcPr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ТПМПК</w:t>
            </w:r>
          </w:p>
        </w:tc>
        <w:tc>
          <w:tcPr>
            <w:tcW w:w="1843" w:type="dxa"/>
          </w:tcPr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842" w:type="dxa"/>
          </w:tcPr>
          <w:p w:rsidR="00B5683F" w:rsidRDefault="00B5683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 (олигофренопедагог)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 (сурдопедагог)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  <w:r w:rsidR="0085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(тифлопедагог)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83F" w:rsidTr="00847331">
        <w:tc>
          <w:tcPr>
            <w:tcW w:w="594" w:type="dxa"/>
          </w:tcPr>
          <w:p w:rsidR="00B5683F" w:rsidRDefault="00916D4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8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5683F" w:rsidRDefault="00B5683F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297A" w:rsidRDefault="007409D8" w:rsidP="0074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 </w:t>
      </w:r>
      <w:r w:rsidR="00B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специалистов ТПМПК по работе в ПМПК</w:t>
      </w:r>
      <w:r w:rsidR="004F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8B2" w:rsidRDefault="004F297A" w:rsidP="0074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последние 5 лет)</w:t>
      </w:r>
    </w:p>
    <w:p w:rsidR="0085487E" w:rsidRDefault="0085487E" w:rsidP="004F2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3969"/>
      </w:tblGrid>
      <w:tr w:rsidR="00B61145" w:rsidTr="00847331">
        <w:tc>
          <w:tcPr>
            <w:tcW w:w="594" w:type="dxa"/>
          </w:tcPr>
          <w:p w:rsidR="00B61145" w:rsidRDefault="00B61145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61145" w:rsidRDefault="0085487E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84" w:type="dxa"/>
          </w:tcPr>
          <w:p w:rsidR="00B61145" w:rsidRDefault="00515E5F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курсов,</w:t>
            </w:r>
            <w:r w:rsidRPr="00515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обучения, сроки, количество часов</w:t>
            </w:r>
          </w:p>
        </w:tc>
        <w:tc>
          <w:tcPr>
            <w:tcW w:w="3969" w:type="dxa"/>
          </w:tcPr>
          <w:p w:rsidR="00B61145" w:rsidRDefault="00916D4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B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специалистов, прошедших обучение </w:t>
            </w:r>
          </w:p>
        </w:tc>
      </w:tr>
      <w:tr w:rsidR="00B61145" w:rsidTr="00847331">
        <w:tc>
          <w:tcPr>
            <w:tcW w:w="59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145" w:rsidTr="00847331">
        <w:tc>
          <w:tcPr>
            <w:tcW w:w="59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145" w:rsidTr="00847331">
        <w:tc>
          <w:tcPr>
            <w:tcW w:w="59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4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45" w:rsidRDefault="00B6114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145" w:rsidRPr="00E820C9" w:rsidRDefault="00B61145" w:rsidP="00E820C9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стандартизированных методик исследования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94"/>
        <w:gridCol w:w="1975"/>
        <w:gridCol w:w="1984"/>
      </w:tblGrid>
      <w:tr w:rsidR="002C3F20" w:rsidTr="00847331">
        <w:tc>
          <w:tcPr>
            <w:tcW w:w="594" w:type="dxa"/>
          </w:tcPr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94" w:type="dxa"/>
          </w:tcPr>
          <w:p w:rsidR="00755886" w:rsidRPr="00755886" w:rsidRDefault="00755886" w:rsidP="00755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</w:t>
            </w:r>
            <w:r w:rsid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еты диагностических методик для </w:t>
            </w:r>
            <w:r w:rsidRPr="0075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комплексной</w:t>
            </w:r>
          </w:p>
          <w:p w:rsidR="002C3F20" w:rsidRDefault="00755886" w:rsidP="00755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5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иагностики в условиях </w:t>
            </w:r>
            <w:r w:rsidR="00695B74" w:rsidRPr="00755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</w:p>
        </w:tc>
        <w:tc>
          <w:tcPr>
            <w:tcW w:w="1975" w:type="dxa"/>
          </w:tcPr>
          <w:p w:rsidR="002C3F20" w:rsidRDefault="0085487E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</w:t>
            </w:r>
            <w:r w:rsidR="002C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</w:p>
        </w:tc>
        <w:tc>
          <w:tcPr>
            <w:tcW w:w="1984" w:type="dxa"/>
          </w:tcPr>
          <w:p w:rsidR="002C3F20" w:rsidRDefault="0085487E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использую</w:t>
            </w:r>
            <w:r w:rsidR="002C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</w:p>
        </w:tc>
      </w:tr>
      <w:tr w:rsidR="002C3F20" w:rsidTr="00847331">
        <w:tc>
          <w:tcPr>
            <w:tcW w:w="594" w:type="dxa"/>
          </w:tcPr>
          <w:p w:rsidR="002C3F20" w:rsidRDefault="00A84E4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4" w:type="dxa"/>
          </w:tcPr>
          <w:p w:rsidR="002C3F20" w:rsidRPr="00A84E40" w:rsidRDefault="00A84E4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Методические </w:t>
            </w:r>
            <w:r w:rsidR="001050C5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средства </w:t>
            </w: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 для оценки развития детей младенческого</w:t>
            </w:r>
            <w:r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и ясельного возраста (от 0 до 2 лет) различными специалистами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ПМПК</w:t>
            </w:r>
          </w:p>
        </w:tc>
        <w:tc>
          <w:tcPr>
            <w:tcW w:w="1975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A84E4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4" w:type="dxa"/>
          </w:tcPr>
          <w:p w:rsidR="002C3F20" w:rsidRPr="00A84E40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</w:t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иагностические средства для оценки различных сфер</w:t>
            </w:r>
            <w:r w:rsidR="00A84E40"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психической деятельности ребенка и его личности, используемые</w:t>
            </w:r>
            <w:r w:rsidR="00A84E40"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педагогом-психологом ПМПК в работе с детьми раннего возраста (от</w:t>
            </w:r>
            <w:r w:rsid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2 до 3 лет)</w:t>
            </w:r>
          </w:p>
        </w:tc>
        <w:tc>
          <w:tcPr>
            <w:tcW w:w="1975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D58" w:rsidTr="00847331">
        <w:tc>
          <w:tcPr>
            <w:tcW w:w="594" w:type="dxa"/>
          </w:tcPr>
          <w:p w:rsidR="002F2D58" w:rsidRDefault="002F2D58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4" w:type="dxa"/>
          </w:tcPr>
          <w:p w:rsidR="002F2D58" w:rsidRPr="002F2D58" w:rsidRDefault="00695B74" w:rsidP="006E70E1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</w:t>
            </w:r>
            <w:r w:rsidR="002F2D58"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иагностические средства для диагностики уровня</w:t>
            </w:r>
            <w:r w:rsidR="002F2D58"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2F2D58"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овладения программным материалом дошкольного уровня</w:t>
            </w:r>
            <w:r w:rsidR="002F2D58"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2F2D58"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образования детей раннего возраста (от 2 до 3 лет) (учителем</w:t>
            </w:r>
            <w:r w:rsid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-</w:t>
            </w:r>
            <w:r w:rsidR="002F2D58"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дефектологом)</w:t>
            </w:r>
          </w:p>
        </w:tc>
        <w:tc>
          <w:tcPr>
            <w:tcW w:w="1975" w:type="dxa"/>
          </w:tcPr>
          <w:p w:rsidR="002F2D58" w:rsidRDefault="002F2D58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2D58" w:rsidRDefault="002F2D58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2F2D58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4" w:type="dxa"/>
          </w:tcPr>
          <w:p w:rsidR="002C3F20" w:rsidRPr="00A84E40" w:rsidRDefault="00A84E4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выявляющие особенности состояния всех компонентов и</w:t>
            </w:r>
            <w:r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функций речи, используемых учителем-логопедом в обследовании</w:t>
            </w:r>
            <w:r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детей раннего возраста (от 2 до 3 лет)</w:t>
            </w:r>
          </w:p>
        </w:tc>
        <w:tc>
          <w:tcPr>
            <w:tcW w:w="1975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2F2D58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4" w:type="dxa"/>
          </w:tcPr>
          <w:p w:rsidR="002C3F20" w:rsidRPr="00A84E40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</w:t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иагностические средства для оценки различных сфер</w:t>
            </w:r>
            <w:r w:rsidR="00A84E40"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психической деятельности ребенка и его личности, используемые</w:t>
            </w:r>
            <w:r w:rsidR="00A84E40"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педагогом-психологом ПМПК в работе с детьми младшего</w:t>
            </w:r>
            <w:r w:rsidR="00A84E40" w:rsidRPr="00A84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A84E40" w:rsidRPr="00A84E4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дошкольного возраста (от 3 до 5 лет)</w:t>
            </w:r>
          </w:p>
        </w:tc>
        <w:tc>
          <w:tcPr>
            <w:tcW w:w="1975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E059C3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4" w:type="dxa"/>
          </w:tcPr>
          <w:p w:rsidR="00755886" w:rsidRPr="002F2D58" w:rsidRDefault="00755886" w:rsidP="00205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выявляющие особенности состояния всех компонентов и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функций речи, используемые учителем-логопедом ПМПК при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обследовании детей младшего дошкольного возраста (от 3 до 5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E059C3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94" w:type="dxa"/>
          </w:tcPr>
          <w:p w:rsidR="00755886" w:rsidRPr="002F2D58" w:rsidRDefault="00755886" w:rsidP="00205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используемые учителем-дефектологом ПМПК для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оценки уровня овладения программным материалом дошкольного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уровня образования детьми старшего дошкольного возраста (от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до 5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E059C3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4" w:type="dxa"/>
          </w:tcPr>
          <w:p w:rsidR="00755886" w:rsidRDefault="00755886" w:rsidP="00205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используемые психологом для оценки особенностей и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уровня развития различных сфер психической деятельности</w:t>
            </w:r>
            <w:r w:rsidRPr="002F2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F2D58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ребенка и его личности (от 5 до 7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E059C3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4" w:type="dxa"/>
          </w:tcPr>
          <w:p w:rsidR="00755886" w:rsidRP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выявляющие особенности состояния всех компонентов и</w:t>
            </w:r>
            <w:r w:rsidRPr="00695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функций речи, используемые для логопедического обследования</w:t>
            </w:r>
            <w:r w:rsidRPr="00695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детей старшего дошкольного возраста (от 5 до 7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4" w:type="dxa"/>
          </w:tcPr>
          <w:p w:rsidR="00755886" w:rsidRP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Методики, используемые учителем-дефектологом ПМПК для</w:t>
            </w:r>
            <w:r w:rsidRPr="00695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оценки уровня овладения программным материалом дошкольного</w:t>
            </w:r>
            <w:r w:rsidRPr="00695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уровня образования детьми старшего дошкольного возраста (от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5B74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до 7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886" w:rsidTr="00847331">
        <w:tc>
          <w:tcPr>
            <w:tcW w:w="59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4" w:type="dxa"/>
          </w:tcPr>
          <w:p w:rsidR="00695B74" w:rsidRPr="00695B74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иагностические средства для оценки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сфер </w:t>
            </w: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психической деятельности ребен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его личности, используемые </w:t>
            </w: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педагогом-психологом ПМПК в работе с детьми младшего</w:t>
            </w:r>
          </w:p>
          <w:p w:rsidR="00755886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возраста (от 7 до 11 лет)</w:t>
            </w:r>
          </w:p>
        </w:tc>
        <w:tc>
          <w:tcPr>
            <w:tcW w:w="1975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55886" w:rsidRDefault="00755886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74" w:rsidTr="00847331">
        <w:tc>
          <w:tcPr>
            <w:tcW w:w="59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4" w:type="dxa"/>
          </w:tcPr>
          <w:p w:rsidR="00695B74" w:rsidRPr="00695B74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Методики, выявляющие особенности состояния всех компонентов и</w:t>
            </w:r>
          </w:p>
          <w:p w:rsidR="00695B74" w:rsidRPr="00695B74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речи, используемые учителем-логопедом ПМПК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:rsidR="00695B74" w:rsidRPr="00695B74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логопедического обследования на ПМПК детей младшего</w:t>
            </w:r>
          </w:p>
          <w:p w:rsidR="00695B74" w:rsidRDefault="00695B74" w:rsidP="0069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возраста (от 7 до 11 лет)</w:t>
            </w:r>
          </w:p>
        </w:tc>
        <w:tc>
          <w:tcPr>
            <w:tcW w:w="1975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74" w:rsidTr="00847331">
        <w:tc>
          <w:tcPr>
            <w:tcW w:w="59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4" w:type="dxa"/>
          </w:tcPr>
          <w:p w:rsidR="00D40D7D" w:rsidRPr="00D40D7D" w:rsidRDefault="00D40D7D" w:rsidP="00D40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Методики, используемые учителем-дефектологом ПМПК для</w:t>
            </w:r>
          </w:p>
          <w:p w:rsidR="00D40D7D" w:rsidRPr="00D40D7D" w:rsidRDefault="00D40D7D" w:rsidP="00D40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уровня овладения программным материалом начального</w:t>
            </w:r>
          </w:p>
          <w:p w:rsidR="00695B74" w:rsidRDefault="00D40D7D" w:rsidP="00D40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образования детьми младш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школьного возраста (от 7 до</w:t>
            </w:r>
            <w:r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лет)</w:t>
            </w:r>
          </w:p>
        </w:tc>
        <w:tc>
          <w:tcPr>
            <w:tcW w:w="1975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74" w:rsidTr="00847331">
        <w:tc>
          <w:tcPr>
            <w:tcW w:w="59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194" w:type="dxa"/>
          </w:tcPr>
          <w:p w:rsidR="00695B74" w:rsidRDefault="0085487E" w:rsidP="00854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40D7D"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иагностические средства, используемые различными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D7D"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ПМПК (психологом, дефектолого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логопедом) в работе с детьми </w:t>
            </w:r>
            <w:r w:rsidR="00D40D7D" w:rsidRPr="00D4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школьного возраста (от 11 до 15 лет).</w:t>
            </w:r>
          </w:p>
        </w:tc>
        <w:tc>
          <w:tcPr>
            <w:tcW w:w="1975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B74" w:rsidTr="00847331">
        <w:tc>
          <w:tcPr>
            <w:tcW w:w="59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4" w:type="dxa"/>
          </w:tcPr>
          <w:p w:rsidR="0085487E" w:rsidRPr="0085487E" w:rsidRDefault="0085487E" w:rsidP="00854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5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иагностические средства, используемые различными</w:t>
            </w:r>
          </w:p>
          <w:p w:rsidR="00695B74" w:rsidRDefault="0085487E" w:rsidP="00854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ПМПК (психологом, дефектолого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логопедом) в работе с детьми </w:t>
            </w:r>
            <w:r w:rsidRPr="0085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школьного возраста и среднего профессиона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образования (от 15 до 18</w:t>
            </w:r>
            <w:r w:rsidRPr="0085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1975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95B74" w:rsidRDefault="00695B74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607" w:rsidRPr="00E820C9" w:rsidRDefault="004F297A" w:rsidP="00E820C9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Методическая оснащенность</w:t>
      </w:r>
      <w:r w:rsidR="00E059C3" w:rsidRPr="00E820C9">
        <w:rPr>
          <w:rFonts w:ascii="Times New Roman" w:hAnsi="Times New Roman" w:cs="Times New Roman"/>
          <w:sz w:val="28"/>
          <w:szCs w:val="28"/>
        </w:rPr>
        <w:t xml:space="preserve"> ТПМПК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53"/>
        <w:gridCol w:w="2016"/>
        <w:gridCol w:w="1984"/>
      </w:tblGrid>
      <w:tr w:rsidR="00E059C3" w:rsidTr="00847331">
        <w:tc>
          <w:tcPr>
            <w:tcW w:w="594" w:type="dxa"/>
          </w:tcPr>
          <w:p w:rsidR="00E059C3" w:rsidRDefault="00E059C3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059C3" w:rsidRDefault="00E059C3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3" w:type="dxa"/>
          </w:tcPr>
          <w:p w:rsidR="00E059C3" w:rsidRDefault="00E059C3" w:rsidP="00E05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рекомендации, разработанные специалистами</w:t>
            </w:r>
          </w:p>
          <w:p w:rsidR="00E059C3" w:rsidRDefault="00E059C3" w:rsidP="00E05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ЦПМПК МО</w:t>
            </w:r>
          </w:p>
        </w:tc>
        <w:tc>
          <w:tcPr>
            <w:tcW w:w="2016" w:type="dxa"/>
          </w:tcPr>
          <w:p w:rsidR="00E059C3" w:rsidRDefault="00E059C3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</w:t>
            </w:r>
          </w:p>
        </w:tc>
        <w:tc>
          <w:tcPr>
            <w:tcW w:w="1984" w:type="dxa"/>
          </w:tcPr>
          <w:p w:rsidR="00E059C3" w:rsidRDefault="00E059C3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используются</w:t>
            </w: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3" w:type="dxa"/>
          </w:tcPr>
          <w:p w:rsidR="00E059C3" w:rsidRPr="00E059C3" w:rsidRDefault="00E059C3" w:rsidP="00E059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E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составлению  индивидуальных заключений для детей с ОВЗ в условиях ТПМПК Мурманской области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3" w:type="dxa"/>
          </w:tcPr>
          <w:p w:rsidR="00E059C3" w:rsidRPr="00A84E40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Методические средства, используемые ПМПК Мурманской области для комплексного диагностического обследования детей с ОВЗ, детей-инвалидов (профиль функционирования по МКФ)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3" w:type="dxa"/>
          </w:tcPr>
          <w:p w:rsidR="00E059C3" w:rsidRPr="002F2D58" w:rsidRDefault="00E059C3" w:rsidP="00827A86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Методические рекомендации для специалистов территориальных психолого-медико-педагогических комиссий Мурманской области по составлению примерных формулировок коллегиальных заключений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3" w:type="dxa"/>
          </w:tcPr>
          <w:p w:rsidR="00E059C3" w:rsidRPr="00A84E40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Примерные формулировки рекомендаций психолого-медико-педагогической комиссии по определению условий проведения  государственной итоговой аттестации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3" w:type="dxa"/>
          </w:tcPr>
          <w:p w:rsidR="00E059C3" w:rsidRPr="00A84E40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Материально-техническое обеспечение деятельности образовательной организации в условиях реализации </w:t>
            </w: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АООП НОО ОВЗ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53" w:type="dxa"/>
          </w:tcPr>
          <w:p w:rsidR="00E059C3" w:rsidRPr="002F2D58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9C3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Направления коррекционно-развивающей  деятельности в соответствии с требованиями  АООП НОО ОВЗ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D40" w:rsidTr="00847331">
        <w:tc>
          <w:tcPr>
            <w:tcW w:w="594" w:type="dxa"/>
          </w:tcPr>
          <w:p w:rsidR="00916D40" w:rsidRDefault="00916D40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3" w:type="dxa"/>
          </w:tcPr>
          <w:p w:rsidR="00916D40" w:rsidRPr="00E059C3" w:rsidRDefault="00916D40" w:rsidP="00827A86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Иные</w:t>
            </w:r>
          </w:p>
        </w:tc>
        <w:tc>
          <w:tcPr>
            <w:tcW w:w="2016" w:type="dxa"/>
          </w:tcPr>
          <w:p w:rsidR="00916D40" w:rsidRDefault="00916D40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6D40" w:rsidRDefault="00916D40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607" w:rsidRPr="00E820C9" w:rsidRDefault="00704607" w:rsidP="002D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607" w:rsidRPr="00E820C9" w:rsidRDefault="009F6557" w:rsidP="002D57B4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Оснащенность ТПМПК специальными дидактическими средствами, необходимыми для обследования различных категорий детей с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53"/>
        <w:gridCol w:w="2016"/>
        <w:gridCol w:w="1984"/>
      </w:tblGrid>
      <w:tr w:rsidR="0007526B" w:rsidTr="00847331">
        <w:trPr>
          <w:trHeight w:val="270"/>
        </w:trPr>
        <w:tc>
          <w:tcPr>
            <w:tcW w:w="594" w:type="dxa"/>
            <w:vMerge w:val="restart"/>
          </w:tcPr>
          <w:p w:rsidR="0007526B" w:rsidRDefault="0007526B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7526B" w:rsidRDefault="0007526B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3" w:type="dxa"/>
            <w:vMerge w:val="restart"/>
          </w:tcPr>
          <w:p w:rsidR="0007526B" w:rsidRDefault="0007526B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детей с ограниченными возможностями здоровья </w:t>
            </w:r>
          </w:p>
        </w:tc>
        <w:tc>
          <w:tcPr>
            <w:tcW w:w="4000" w:type="dxa"/>
            <w:gridSpan w:val="2"/>
          </w:tcPr>
          <w:p w:rsidR="0007526B" w:rsidRDefault="0007526B" w:rsidP="00E05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средства</w:t>
            </w:r>
          </w:p>
        </w:tc>
      </w:tr>
      <w:tr w:rsidR="0007526B" w:rsidTr="00847331">
        <w:trPr>
          <w:trHeight w:val="283"/>
        </w:trPr>
        <w:tc>
          <w:tcPr>
            <w:tcW w:w="594" w:type="dxa"/>
            <w:vMerge/>
          </w:tcPr>
          <w:p w:rsidR="0007526B" w:rsidRDefault="0007526B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3" w:type="dxa"/>
            <w:vMerge/>
          </w:tcPr>
          <w:p w:rsidR="0007526B" w:rsidRDefault="0007526B" w:rsidP="0082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</w:tcPr>
          <w:p w:rsidR="0007526B" w:rsidRDefault="0007526B" w:rsidP="00075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984" w:type="dxa"/>
          </w:tcPr>
          <w:p w:rsidR="0007526B" w:rsidRDefault="0007526B" w:rsidP="00E05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имеются</w:t>
            </w: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3" w:type="dxa"/>
          </w:tcPr>
          <w:p w:rsidR="00E059C3" w:rsidRPr="00E059C3" w:rsidRDefault="0007526B" w:rsidP="00827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нарушениями слуха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3" w:type="dxa"/>
          </w:tcPr>
          <w:p w:rsidR="00E059C3" w:rsidRPr="00A84E40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нарушениями зрения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3" w:type="dxa"/>
          </w:tcPr>
          <w:p w:rsidR="00E059C3" w:rsidRPr="002F2D58" w:rsidRDefault="0007526B" w:rsidP="00827A86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тяжелыми нарушениями речи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3" w:type="dxa"/>
          </w:tcPr>
          <w:p w:rsidR="00E059C3" w:rsidRPr="00A84E40" w:rsidRDefault="0007526B" w:rsidP="00075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Дети с нарушениями опорно-двигательного аппарата 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3" w:type="dxa"/>
          </w:tcPr>
          <w:p w:rsidR="00E059C3" w:rsidRPr="00A84E40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задержкой психического развития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9C3" w:rsidTr="00847331">
        <w:tc>
          <w:tcPr>
            <w:tcW w:w="59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3" w:type="dxa"/>
          </w:tcPr>
          <w:p w:rsidR="00E059C3" w:rsidRPr="002F2D58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нарушениями интеллектуального развития</w:t>
            </w:r>
          </w:p>
        </w:tc>
        <w:tc>
          <w:tcPr>
            <w:tcW w:w="2016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059C3" w:rsidRDefault="00E059C3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26B" w:rsidTr="00847331">
        <w:tc>
          <w:tcPr>
            <w:tcW w:w="594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3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расстройствами аутистического спектра</w:t>
            </w:r>
          </w:p>
        </w:tc>
        <w:tc>
          <w:tcPr>
            <w:tcW w:w="2016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26B" w:rsidTr="00847331">
        <w:tc>
          <w:tcPr>
            <w:tcW w:w="594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3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Дети с тяжелыми множественными нарушениями в развитии</w:t>
            </w:r>
          </w:p>
        </w:tc>
        <w:tc>
          <w:tcPr>
            <w:tcW w:w="2016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7526B" w:rsidRDefault="0007526B" w:rsidP="0082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607" w:rsidRPr="0007526B" w:rsidRDefault="00704607" w:rsidP="002D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A15" w:rsidRPr="00E820C9" w:rsidRDefault="00441A15" w:rsidP="002D57B4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Место проведения заседаний ТПМПК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318"/>
        <w:gridCol w:w="2835"/>
      </w:tblGrid>
      <w:tr w:rsidR="00441A15" w:rsidTr="00847331">
        <w:tc>
          <w:tcPr>
            <w:tcW w:w="594" w:type="dxa"/>
          </w:tcPr>
          <w:p w:rsidR="00441A15" w:rsidRDefault="00441A15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1A15" w:rsidRDefault="00441A15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</w:tcPr>
          <w:p w:rsidR="00441A15" w:rsidRDefault="00441A15" w:rsidP="006E5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заседаний ТПМПК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1A15" w:rsidRPr="006E51B2" w:rsidRDefault="006E51B2" w:rsidP="006E5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условным знаком («+» / «-»)</w:t>
            </w:r>
          </w:p>
        </w:tc>
      </w:tr>
      <w:tr w:rsidR="00441A15" w:rsidTr="00847331">
        <w:trPr>
          <w:trHeight w:val="220"/>
        </w:trPr>
        <w:tc>
          <w:tcPr>
            <w:tcW w:w="594" w:type="dxa"/>
          </w:tcPr>
          <w:p w:rsidR="00441A15" w:rsidRDefault="00441A15" w:rsidP="006E5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441A15" w:rsidRDefault="00441A15" w:rsidP="006E5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специально выделенном помещении ПМПК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1A15" w:rsidRPr="006E51B2" w:rsidRDefault="00441A15" w:rsidP="006E5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A15" w:rsidTr="00847331">
        <w:tc>
          <w:tcPr>
            <w:tcW w:w="594" w:type="dxa"/>
          </w:tcPr>
          <w:p w:rsidR="00441A15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2835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A15" w:rsidTr="00847331">
        <w:tc>
          <w:tcPr>
            <w:tcW w:w="594" w:type="dxa"/>
          </w:tcPr>
          <w:p w:rsidR="00441A15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здании органов социальной защиты</w:t>
            </w:r>
          </w:p>
        </w:tc>
        <w:tc>
          <w:tcPr>
            <w:tcW w:w="2835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A15" w:rsidTr="00847331">
        <w:tc>
          <w:tcPr>
            <w:tcW w:w="594" w:type="dxa"/>
          </w:tcPr>
          <w:p w:rsidR="00441A15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8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медицинском учреждении</w:t>
            </w:r>
          </w:p>
        </w:tc>
        <w:tc>
          <w:tcPr>
            <w:tcW w:w="2835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A15" w:rsidTr="00847331">
        <w:tc>
          <w:tcPr>
            <w:tcW w:w="594" w:type="dxa"/>
          </w:tcPr>
          <w:p w:rsidR="00441A15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8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проживания детей (на дому)</w:t>
            </w:r>
          </w:p>
        </w:tc>
        <w:tc>
          <w:tcPr>
            <w:tcW w:w="2835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A15" w:rsidTr="00847331">
        <w:tc>
          <w:tcPr>
            <w:tcW w:w="594" w:type="dxa"/>
          </w:tcPr>
          <w:p w:rsidR="00441A15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8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835" w:type="dxa"/>
          </w:tcPr>
          <w:p w:rsidR="00441A15" w:rsidRDefault="00441A15" w:rsidP="00916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F20" w:rsidRPr="00E820C9" w:rsidRDefault="002C3F20" w:rsidP="00E820C9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Соответствие оборудования и помещения для проведения обследования возрастным и индивидуальным особенностям детей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1512"/>
        <w:gridCol w:w="1606"/>
        <w:gridCol w:w="1559"/>
      </w:tblGrid>
      <w:tr w:rsidR="002C3F20" w:rsidTr="00847331">
        <w:tc>
          <w:tcPr>
            <w:tcW w:w="594" w:type="dxa"/>
          </w:tcPr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76" w:type="dxa"/>
          </w:tcPr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Возрастные и индивидуальные особенности детей </w:t>
            </w:r>
          </w:p>
        </w:tc>
        <w:tc>
          <w:tcPr>
            <w:tcW w:w="1512" w:type="dxa"/>
          </w:tcPr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полной мере</w:t>
            </w:r>
          </w:p>
        </w:tc>
        <w:tc>
          <w:tcPr>
            <w:tcW w:w="1606" w:type="dxa"/>
          </w:tcPr>
          <w:p w:rsidR="002C3F20" w:rsidRDefault="002C3F20" w:rsidP="002C3F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559" w:type="dxa"/>
          </w:tcPr>
          <w:p w:rsidR="002C3F20" w:rsidRDefault="002C3F20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соответствует</w:t>
            </w:r>
          </w:p>
        </w:tc>
      </w:tr>
      <w:tr w:rsidR="002C3F20" w:rsidTr="00847331">
        <w:tc>
          <w:tcPr>
            <w:tcW w:w="59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Младенческий возраст</w:t>
            </w:r>
          </w:p>
        </w:tc>
        <w:tc>
          <w:tcPr>
            <w:tcW w:w="1512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7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</w:t>
            </w:r>
          </w:p>
        </w:tc>
        <w:tc>
          <w:tcPr>
            <w:tcW w:w="1512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Дошкольный возраст</w:t>
            </w:r>
          </w:p>
        </w:tc>
        <w:tc>
          <w:tcPr>
            <w:tcW w:w="1512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6" w:type="dxa"/>
          </w:tcPr>
          <w:p w:rsidR="002C3F20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возраст</w:t>
            </w:r>
          </w:p>
        </w:tc>
        <w:tc>
          <w:tcPr>
            <w:tcW w:w="1512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F20" w:rsidTr="00847331">
        <w:tc>
          <w:tcPr>
            <w:tcW w:w="594" w:type="dxa"/>
          </w:tcPr>
          <w:p w:rsidR="002C3F20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6" w:type="dxa"/>
          </w:tcPr>
          <w:p w:rsidR="002C3F20" w:rsidRDefault="00441A15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Маломобильные группы детей</w:t>
            </w:r>
          </w:p>
        </w:tc>
        <w:tc>
          <w:tcPr>
            <w:tcW w:w="1512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3F20" w:rsidRDefault="002C3F20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8B2" w:rsidRPr="00916D40" w:rsidRDefault="006B0E5A" w:rsidP="00916D40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Наличие</w:t>
      </w:r>
      <w:r w:rsidR="00916D40">
        <w:rPr>
          <w:rFonts w:ascii="Times New Roman" w:hAnsi="Times New Roman" w:cs="Times New Roman"/>
          <w:sz w:val="28"/>
          <w:szCs w:val="28"/>
        </w:rPr>
        <w:t xml:space="preserve"> территориального (муниципального)</w:t>
      </w:r>
      <w:r w:rsidRPr="00E820C9">
        <w:rPr>
          <w:rFonts w:ascii="Times New Roman" w:hAnsi="Times New Roman" w:cs="Times New Roman"/>
          <w:sz w:val="28"/>
          <w:szCs w:val="28"/>
        </w:rPr>
        <w:t xml:space="preserve"> банка данных детей с ограниченными возможностями </w:t>
      </w:r>
      <w:r w:rsidR="00916D40">
        <w:rPr>
          <w:rFonts w:ascii="Times New Roman" w:hAnsi="Times New Roman" w:cs="Times New Roman"/>
          <w:sz w:val="28"/>
          <w:szCs w:val="28"/>
        </w:rPr>
        <w:t xml:space="preserve"> </w:t>
      </w:r>
      <w:r w:rsidRPr="00916D40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916D40">
        <w:rPr>
          <w:rFonts w:ascii="Times New Roman" w:hAnsi="Times New Roman" w:cs="Times New Roman"/>
          <w:sz w:val="28"/>
          <w:szCs w:val="28"/>
        </w:rPr>
        <w:t>включая следующие  категории</w:t>
      </w:r>
      <w:r w:rsidRPr="00916D40">
        <w:rPr>
          <w:rFonts w:ascii="Times New Roman" w:hAnsi="Times New Roman" w:cs="Times New Roman"/>
          <w:sz w:val="28"/>
          <w:szCs w:val="28"/>
        </w:rPr>
        <w:t xml:space="preserve"> (дети-инвалиды, дети с девиантным поведением):</w:t>
      </w:r>
    </w:p>
    <w:p w:rsidR="00C778B2" w:rsidRDefault="004F297A" w:rsidP="006B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</w:t>
      </w:r>
      <w:r w:rsidR="006B0E5A">
        <w:rPr>
          <w:rFonts w:ascii="Times New Roman" w:hAnsi="Times New Roman" w:cs="Times New Roman"/>
          <w:sz w:val="28"/>
          <w:szCs w:val="28"/>
        </w:rPr>
        <w:t>______</w:t>
      </w:r>
    </w:p>
    <w:p w:rsidR="00C778B2" w:rsidRDefault="004F297A" w:rsidP="006B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имеется </w:t>
      </w:r>
      <w:r w:rsidR="006B0E5A">
        <w:rPr>
          <w:rFonts w:ascii="Times New Roman" w:hAnsi="Times New Roman" w:cs="Times New Roman"/>
          <w:sz w:val="28"/>
          <w:szCs w:val="28"/>
        </w:rPr>
        <w:t>_______</w:t>
      </w:r>
    </w:p>
    <w:p w:rsidR="00C778B2" w:rsidRDefault="00C778B2" w:rsidP="006B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B2" w:rsidRPr="00E820C9" w:rsidRDefault="0087166D" w:rsidP="002D57B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C9">
        <w:rPr>
          <w:rFonts w:ascii="Times New Roman" w:hAnsi="Times New Roman" w:cs="Times New Roman"/>
          <w:sz w:val="28"/>
          <w:szCs w:val="28"/>
        </w:rPr>
        <w:t>Направления деятельности специалистов ТПМ</w:t>
      </w:r>
      <w:r w:rsidR="00916D40">
        <w:rPr>
          <w:rFonts w:ascii="Times New Roman" w:hAnsi="Times New Roman" w:cs="Times New Roman"/>
          <w:sz w:val="28"/>
          <w:szCs w:val="28"/>
        </w:rPr>
        <w:t>П</w:t>
      </w:r>
      <w:r w:rsidRPr="00E820C9">
        <w:rPr>
          <w:rFonts w:ascii="Times New Roman" w:hAnsi="Times New Roman" w:cs="Times New Roman"/>
          <w:sz w:val="28"/>
          <w:szCs w:val="28"/>
        </w:rPr>
        <w:t>К с родителями (</w:t>
      </w:r>
      <w:r w:rsidR="00916D40">
        <w:rPr>
          <w:rFonts w:ascii="Times New Roman" w:hAnsi="Times New Roman" w:cs="Times New Roman"/>
          <w:sz w:val="28"/>
          <w:szCs w:val="28"/>
        </w:rPr>
        <w:t>законными представителями)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761"/>
        <w:gridCol w:w="2266"/>
        <w:gridCol w:w="2126"/>
      </w:tblGrid>
      <w:tr w:rsidR="004F297A" w:rsidTr="00847331">
        <w:tc>
          <w:tcPr>
            <w:tcW w:w="594" w:type="dxa"/>
          </w:tcPr>
          <w:p w:rsidR="0087166D" w:rsidRDefault="0087166D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7166D" w:rsidRDefault="0087166D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1" w:type="dxa"/>
          </w:tcPr>
          <w:p w:rsidR="0087166D" w:rsidRDefault="0087166D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6" w:type="dxa"/>
          </w:tcPr>
          <w:p w:rsidR="0087166D" w:rsidRDefault="004F297A" w:rsidP="006E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</w:t>
            </w:r>
          </w:p>
        </w:tc>
        <w:tc>
          <w:tcPr>
            <w:tcW w:w="2126" w:type="dxa"/>
          </w:tcPr>
          <w:p w:rsidR="0087166D" w:rsidRDefault="0087166D" w:rsidP="004F29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4F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</w:t>
            </w:r>
          </w:p>
        </w:tc>
      </w:tr>
      <w:tr w:rsidR="004F297A" w:rsidTr="00847331">
        <w:tc>
          <w:tcPr>
            <w:tcW w:w="594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1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Консультативное</w:t>
            </w:r>
          </w:p>
        </w:tc>
        <w:tc>
          <w:tcPr>
            <w:tcW w:w="2266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97A" w:rsidTr="00847331">
        <w:tc>
          <w:tcPr>
            <w:tcW w:w="594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1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Информационно-просветительское</w:t>
            </w:r>
            <w:r w:rsidR="009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(буклеты, памятки, брошюры</w:t>
            </w:r>
            <w:r w:rsidR="00546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на электронных носителях</w:t>
            </w:r>
            <w:r w:rsidR="00916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6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7166D" w:rsidRDefault="0087166D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26C" w:rsidTr="00847331">
        <w:tc>
          <w:tcPr>
            <w:tcW w:w="594" w:type="dxa"/>
          </w:tcPr>
          <w:p w:rsidR="00DB226C" w:rsidRDefault="00DB226C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1" w:type="dxa"/>
          </w:tcPr>
          <w:p w:rsidR="00DB226C" w:rsidRDefault="00DB226C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Иное </w:t>
            </w:r>
          </w:p>
        </w:tc>
        <w:tc>
          <w:tcPr>
            <w:tcW w:w="2266" w:type="dxa"/>
          </w:tcPr>
          <w:p w:rsidR="00DB226C" w:rsidRDefault="00DB226C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B226C" w:rsidRDefault="00DB226C" w:rsidP="006E7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6557" w:rsidRDefault="009F6557" w:rsidP="009F655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56F19" w:rsidRDefault="00704607" w:rsidP="002D57B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01A">
        <w:rPr>
          <w:rFonts w:ascii="Times New Roman" w:hAnsi="Times New Roman" w:cs="Times New Roman"/>
          <w:sz w:val="28"/>
          <w:szCs w:val="28"/>
        </w:rPr>
        <w:t>Организация деятельности по</w:t>
      </w:r>
      <w:r w:rsidR="0007526B">
        <w:rPr>
          <w:rFonts w:ascii="Times New Roman" w:hAnsi="Times New Roman" w:cs="Times New Roman"/>
          <w:sz w:val="28"/>
          <w:szCs w:val="28"/>
        </w:rPr>
        <w:t xml:space="preserve"> у</w:t>
      </w:r>
      <w:r w:rsidR="00D56F19" w:rsidRPr="00704607">
        <w:rPr>
          <w:rFonts w:ascii="Times New Roman" w:hAnsi="Times New Roman" w:cs="Times New Roman"/>
          <w:sz w:val="28"/>
          <w:szCs w:val="28"/>
        </w:rPr>
        <w:t>чет</w:t>
      </w:r>
      <w:r w:rsidR="0054601A">
        <w:rPr>
          <w:rFonts w:ascii="Times New Roman" w:hAnsi="Times New Roman" w:cs="Times New Roman"/>
          <w:sz w:val="28"/>
          <w:szCs w:val="28"/>
        </w:rPr>
        <w:t>у</w:t>
      </w:r>
      <w:r w:rsidR="00D56F19" w:rsidRPr="00704607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07526B">
        <w:rPr>
          <w:rFonts w:ascii="Times New Roman" w:hAnsi="Times New Roman" w:cs="Times New Roman"/>
          <w:sz w:val="28"/>
          <w:szCs w:val="28"/>
        </w:rPr>
        <w:t xml:space="preserve"> ТПМПК </w:t>
      </w:r>
      <w:r w:rsidR="0054601A">
        <w:rPr>
          <w:rFonts w:ascii="Times New Roman" w:hAnsi="Times New Roman" w:cs="Times New Roman"/>
          <w:sz w:val="28"/>
          <w:szCs w:val="28"/>
        </w:rPr>
        <w:t>в части создания</w:t>
      </w:r>
      <w:r w:rsidR="0007526B">
        <w:rPr>
          <w:rFonts w:ascii="Times New Roman" w:hAnsi="Times New Roman" w:cs="Times New Roman"/>
          <w:sz w:val="28"/>
          <w:szCs w:val="28"/>
        </w:rPr>
        <w:t xml:space="preserve"> необходимых условий для обучения и воспитания детей в образовательных организациях, а также в семье </w:t>
      </w:r>
      <w:r w:rsidR="007409D8">
        <w:rPr>
          <w:rFonts w:ascii="Times New Roman" w:hAnsi="Times New Roman" w:cs="Times New Roman"/>
          <w:sz w:val="28"/>
          <w:szCs w:val="28"/>
        </w:rPr>
        <w:t>с согласия родителей (законных представителей)</w:t>
      </w:r>
    </w:p>
    <w:p w:rsidR="007409D8" w:rsidRDefault="007409D8" w:rsidP="00740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осуществляется_______</w:t>
      </w:r>
    </w:p>
    <w:p w:rsidR="007409D8" w:rsidRPr="007409D8" w:rsidRDefault="007409D8" w:rsidP="00740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осуществляется ____</w:t>
      </w:r>
    </w:p>
    <w:p w:rsidR="00DB226C" w:rsidRDefault="00DB226C" w:rsidP="0011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01A" w:rsidRDefault="0054601A" w:rsidP="0054601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сопровождения деятельности психолого-медико-педагогических консилиумов образовательных организаций на территории действующей ТПМПК (за последние 2 года)</w:t>
      </w:r>
    </w:p>
    <w:p w:rsidR="006E51B2" w:rsidRDefault="006E51B2" w:rsidP="006E51B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761"/>
        <w:gridCol w:w="2108"/>
        <w:gridCol w:w="2108"/>
      </w:tblGrid>
      <w:tr w:rsidR="0054601A" w:rsidTr="00DD0676">
        <w:tc>
          <w:tcPr>
            <w:tcW w:w="594" w:type="dxa"/>
          </w:tcPr>
          <w:p w:rsidR="0054601A" w:rsidRDefault="0054601A" w:rsidP="00DD0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4601A" w:rsidRDefault="0054601A" w:rsidP="00DD0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1" w:type="dxa"/>
          </w:tcPr>
          <w:p w:rsidR="0054601A" w:rsidRDefault="0054601A" w:rsidP="00DD0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54601A" w:rsidRDefault="0054601A" w:rsidP="00DD0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08" w:type="dxa"/>
          </w:tcPr>
          <w:p w:rsidR="0054601A" w:rsidRDefault="0054601A" w:rsidP="00DD06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4601A" w:rsidTr="00DD0676">
        <w:tc>
          <w:tcPr>
            <w:tcW w:w="594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601A" w:rsidTr="00DD0676">
        <w:tc>
          <w:tcPr>
            <w:tcW w:w="594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</w:tcPr>
          <w:p w:rsidR="0054601A" w:rsidRDefault="0054601A" w:rsidP="00DD0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601A" w:rsidRDefault="0054601A" w:rsidP="005460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226C" w:rsidRDefault="0054601A" w:rsidP="000C3A9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11.Организация межведомственного и сетевого взаимодействия (указать </w:t>
      </w:r>
      <w:r w:rsidR="00B30930">
        <w:rPr>
          <w:rFonts w:ascii="Times New Roman" w:hAnsi="Times New Roman" w:cs="Times New Roman"/>
          <w:sz w:val="28"/>
          <w:szCs w:val="28"/>
        </w:rPr>
        <w:t>с какими организациями и ведомствами)</w:t>
      </w:r>
    </w:p>
    <w:p w:rsidR="00847331" w:rsidRDefault="00847331" w:rsidP="00DB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31" w:rsidRDefault="00847331" w:rsidP="00DB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01A" w:rsidRDefault="00DB226C" w:rsidP="00DB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r w:rsidR="00B30930">
        <w:rPr>
          <w:rFonts w:ascii="Times New Roman" w:hAnsi="Times New Roman" w:cs="Times New Roman"/>
          <w:sz w:val="28"/>
          <w:szCs w:val="28"/>
        </w:rPr>
        <w:t xml:space="preserve"> (копии до</w:t>
      </w:r>
      <w:r w:rsidR="006E51B2">
        <w:rPr>
          <w:rFonts w:ascii="Times New Roman" w:hAnsi="Times New Roman" w:cs="Times New Roman"/>
          <w:sz w:val="28"/>
          <w:szCs w:val="28"/>
        </w:rPr>
        <w:t>кументов, предъявляемые при проведении</w:t>
      </w:r>
      <w:r w:rsidR="00B30930">
        <w:rPr>
          <w:rFonts w:ascii="Times New Roman" w:hAnsi="Times New Roman" w:cs="Times New Roman"/>
          <w:sz w:val="28"/>
          <w:szCs w:val="28"/>
        </w:rPr>
        <w:t xml:space="preserve"> супервизии)</w:t>
      </w:r>
    </w:p>
    <w:p w:rsidR="00DB226C" w:rsidRDefault="00DB226C" w:rsidP="00DB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30" w:rsidRDefault="00B30930" w:rsidP="00B309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составе ТПМПК и организации деятельности комиссии.</w:t>
      </w:r>
      <w:r w:rsidRPr="00B3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30" w:rsidRDefault="00B30930" w:rsidP="00B309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>План работы на ТПМПК на 2017-2018 учебный год.</w:t>
      </w:r>
    </w:p>
    <w:p w:rsidR="00B30930" w:rsidRPr="00B30930" w:rsidRDefault="00B30930" w:rsidP="00B309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 xml:space="preserve">Договоры о сотрудничестве в рамках сетевого и межведомственного взаимодействия. </w:t>
      </w:r>
    </w:p>
    <w:p w:rsidR="0087166D" w:rsidRPr="00B30930" w:rsidRDefault="0087166D" w:rsidP="00B309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>Копии образцов заключения и протокола обследования на детей школьного и дошкольного возраста</w:t>
      </w:r>
      <w:r w:rsidR="00B30930" w:rsidRPr="00B30930">
        <w:rPr>
          <w:rFonts w:ascii="Times New Roman" w:hAnsi="Times New Roman" w:cs="Times New Roman"/>
          <w:sz w:val="28"/>
          <w:szCs w:val="28"/>
        </w:rPr>
        <w:t>.</w:t>
      </w:r>
    </w:p>
    <w:p w:rsidR="00D56F19" w:rsidRDefault="00704607" w:rsidP="00B309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30">
        <w:rPr>
          <w:rFonts w:ascii="Times New Roman" w:hAnsi="Times New Roman" w:cs="Times New Roman"/>
          <w:sz w:val="28"/>
          <w:szCs w:val="28"/>
        </w:rPr>
        <w:t xml:space="preserve"> </w:t>
      </w:r>
      <w:r w:rsidR="00103256" w:rsidRPr="00B30930">
        <w:rPr>
          <w:rFonts w:ascii="Times New Roman" w:hAnsi="Times New Roman" w:cs="Times New Roman"/>
          <w:sz w:val="28"/>
          <w:szCs w:val="28"/>
        </w:rPr>
        <w:t xml:space="preserve">Копии образцов </w:t>
      </w:r>
      <w:r w:rsidR="00D56F19" w:rsidRPr="00B30930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03256" w:rsidRPr="00B30930">
        <w:rPr>
          <w:rFonts w:ascii="Times New Roman" w:hAnsi="Times New Roman" w:cs="Times New Roman"/>
          <w:sz w:val="28"/>
          <w:szCs w:val="28"/>
        </w:rPr>
        <w:t>заключений специалистов ТПМПК</w:t>
      </w:r>
      <w:r w:rsidR="00D56F19" w:rsidRPr="00B30930">
        <w:rPr>
          <w:rFonts w:ascii="Times New Roman" w:hAnsi="Times New Roman" w:cs="Times New Roman"/>
          <w:sz w:val="28"/>
          <w:szCs w:val="28"/>
        </w:rPr>
        <w:t xml:space="preserve"> </w:t>
      </w:r>
      <w:r w:rsidR="0054601A" w:rsidRPr="00B30930">
        <w:rPr>
          <w:rFonts w:ascii="Times New Roman" w:hAnsi="Times New Roman" w:cs="Times New Roman"/>
          <w:sz w:val="28"/>
          <w:szCs w:val="28"/>
        </w:rPr>
        <w:t xml:space="preserve">на </w:t>
      </w:r>
      <w:r w:rsidR="00D56F19" w:rsidRPr="00B30930">
        <w:rPr>
          <w:rFonts w:ascii="Times New Roman" w:hAnsi="Times New Roman" w:cs="Times New Roman"/>
          <w:sz w:val="28"/>
          <w:szCs w:val="28"/>
        </w:rPr>
        <w:t>детей школьного и дошкольного возраста</w:t>
      </w:r>
      <w:r w:rsidR="00B30930">
        <w:rPr>
          <w:rFonts w:ascii="Times New Roman" w:hAnsi="Times New Roman" w:cs="Times New Roman"/>
          <w:sz w:val="28"/>
          <w:szCs w:val="28"/>
        </w:rPr>
        <w:t>.</w:t>
      </w:r>
    </w:p>
    <w:p w:rsidR="00103256" w:rsidRPr="001147DF" w:rsidRDefault="00103256" w:rsidP="0010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66D" w:rsidRPr="0087166D" w:rsidRDefault="0087166D" w:rsidP="0011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66D" w:rsidRPr="0087166D" w:rsidSect="00DC2F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4B" w:rsidRDefault="0081764B" w:rsidP="00103256">
      <w:pPr>
        <w:spacing w:after="0" w:line="240" w:lineRule="auto"/>
      </w:pPr>
      <w:r>
        <w:separator/>
      </w:r>
    </w:p>
  </w:endnote>
  <w:endnote w:type="continuationSeparator" w:id="0">
    <w:p w:rsidR="0081764B" w:rsidRDefault="0081764B" w:rsidP="0010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4B" w:rsidRDefault="0081764B" w:rsidP="00103256">
      <w:pPr>
        <w:spacing w:after="0" w:line="240" w:lineRule="auto"/>
      </w:pPr>
      <w:r>
        <w:separator/>
      </w:r>
    </w:p>
  </w:footnote>
  <w:footnote w:type="continuationSeparator" w:id="0">
    <w:p w:rsidR="0081764B" w:rsidRDefault="0081764B" w:rsidP="0010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E5B"/>
    <w:multiLevelType w:val="hybridMultilevel"/>
    <w:tmpl w:val="028AC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6786"/>
    <w:multiLevelType w:val="hybridMultilevel"/>
    <w:tmpl w:val="86CC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B3D19"/>
    <w:multiLevelType w:val="hybridMultilevel"/>
    <w:tmpl w:val="9160B654"/>
    <w:lvl w:ilvl="0" w:tplc="5B2E7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76D8C"/>
    <w:multiLevelType w:val="hybridMultilevel"/>
    <w:tmpl w:val="D7D0C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68FC"/>
    <w:multiLevelType w:val="multilevel"/>
    <w:tmpl w:val="4AE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5E32"/>
    <w:multiLevelType w:val="multilevel"/>
    <w:tmpl w:val="B97C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D6168"/>
    <w:multiLevelType w:val="hybridMultilevel"/>
    <w:tmpl w:val="29BC7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47D4"/>
    <w:multiLevelType w:val="hybridMultilevel"/>
    <w:tmpl w:val="4D807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8339C"/>
    <w:multiLevelType w:val="hybridMultilevel"/>
    <w:tmpl w:val="540A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68B1"/>
    <w:multiLevelType w:val="hybridMultilevel"/>
    <w:tmpl w:val="53F4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5A"/>
    <w:rsid w:val="00052671"/>
    <w:rsid w:val="0007349E"/>
    <w:rsid w:val="0007526B"/>
    <w:rsid w:val="00096DF7"/>
    <w:rsid w:val="000C3A9F"/>
    <w:rsid w:val="00103256"/>
    <w:rsid w:val="001050C5"/>
    <w:rsid w:val="001147DF"/>
    <w:rsid w:val="002A2BEC"/>
    <w:rsid w:val="002C3F20"/>
    <w:rsid w:val="002D57B4"/>
    <w:rsid w:val="002F2D58"/>
    <w:rsid w:val="003D11EC"/>
    <w:rsid w:val="003E4BBB"/>
    <w:rsid w:val="00441A15"/>
    <w:rsid w:val="004677BE"/>
    <w:rsid w:val="00471BCB"/>
    <w:rsid w:val="004F297A"/>
    <w:rsid w:val="00515E5F"/>
    <w:rsid w:val="0054601A"/>
    <w:rsid w:val="005C0F5E"/>
    <w:rsid w:val="005F17CB"/>
    <w:rsid w:val="00695B74"/>
    <w:rsid w:val="00697D5A"/>
    <w:rsid w:val="006B0E5A"/>
    <w:rsid w:val="006E51B2"/>
    <w:rsid w:val="00704607"/>
    <w:rsid w:val="007409D8"/>
    <w:rsid w:val="00755886"/>
    <w:rsid w:val="007743F1"/>
    <w:rsid w:val="0081764B"/>
    <w:rsid w:val="00847331"/>
    <w:rsid w:val="0085487E"/>
    <w:rsid w:val="0087166D"/>
    <w:rsid w:val="008B0E08"/>
    <w:rsid w:val="00916D40"/>
    <w:rsid w:val="009A0F55"/>
    <w:rsid w:val="009F6557"/>
    <w:rsid w:val="00A84E40"/>
    <w:rsid w:val="00B30930"/>
    <w:rsid w:val="00B56164"/>
    <w:rsid w:val="00B5683F"/>
    <w:rsid w:val="00B61145"/>
    <w:rsid w:val="00B71157"/>
    <w:rsid w:val="00C778B2"/>
    <w:rsid w:val="00D40D7D"/>
    <w:rsid w:val="00D56F19"/>
    <w:rsid w:val="00DA72EB"/>
    <w:rsid w:val="00DB226C"/>
    <w:rsid w:val="00DC2F3F"/>
    <w:rsid w:val="00E059C3"/>
    <w:rsid w:val="00E820C9"/>
    <w:rsid w:val="00FC321C"/>
    <w:rsid w:val="00FC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C25B-E2B6-4367-8C63-64649EE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DF"/>
    <w:pPr>
      <w:ind w:left="720"/>
      <w:contextualSpacing/>
    </w:pPr>
  </w:style>
  <w:style w:type="table" w:styleId="a4">
    <w:name w:val="Table Grid"/>
    <w:basedOn w:val="a1"/>
    <w:uiPriority w:val="59"/>
    <w:rsid w:val="00C7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256"/>
  </w:style>
  <w:style w:type="paragraph" w:styleId="a7">
    <w:name w:val="footer"/>
    <w:basedOn w:val="a"/>
    <w:link w:val="a8"/>
    <w:uiPriority w:val="99"/>
    <w:unhideWhenUsed/>
    <w:rsid w:val="001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256"/>
  </w:style>
  <w:style w:type="character" w:customStyle="1" w:styleId="fontstyle01">
    <w:name w:val="fontstyle01"/>
    <w:basedOn w:val="a0"/>
    <w:rsid w:val="00A84E40"/>
    <w:rPr>
      <w:rFonts w:ascii="Cambria" w:hAnsi="Cambria" w:hint="default"/>
      <w:b/>
      <w:bCs/>
      <w:i w:val="0"/>
      <w:iCs w:val="0"/>
      <w:color w:val="365F91"/>
      <w:sz w:val="28"/>
      <w:szCs w:val="28"/>
    </w:rPr>
  </w:style>
  <w:style w:type="character" w:styleId="a9">
    <w:name w:val="Strong"/>
    <w:basedOn w:val="a0"/>
    <w:uiPriority w:val="22"/>
    <w:qFormat/>
    <w:rsid w:val="00DC2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cpmpk-8</dc:creator>
  <cp:keywords/>
  <dc:description/>
  <cp:lastModifiedBy>cpmpk7</cp:lastModifiedBy>
  <cp:revision>15</cp:revision>
  <cp:lastPrinted>2017-11-29T07:37:00Z</cp:lastPrinted>
  <dcterms:created xsi:type="dcterms:W3CDTF">2017-11-10T06:27:00Z</dcterms:created>
  <dcterms:modified xsi:type="dcterms:W3CDTF">2018-01-09T13:41:00Z</dcterms:modified>
</cp:coreProperties>
</file>